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B23634" w:rsidRDefault="00B23634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3D15EF" w:rsidRPr="00B23634">
        <w:rPr>
          <w:rFonts w:ascii="Georgia" w:hAnsi="Georgia"/>
          <w:b/>
          <w:bCs/>
        </w:rPr>
        <w:t xml:space="preserve"> ……………………………………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…………………………………………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B23634" w:rsidRDefault="003D15EF" w:rsidP="003D15EF">
      <w:pPr>
        <w:jc w:val="center"/>
        <w:rPr>
          <w:rFonts w:ascii="Georgia" w:hAnsi="Georgia"/>
          <w:sz w:val="32"/>
          <w:szCs w:val="32"/>
          <w:lang w:bidi="ar-DZ"/>
        </w:rPr>
      </w:pPr>
      <w:r w:rsidRPr="00B23634">
        <w:rPr>
          <w:rFonts w:ascii="Georgia" w:hAnsi="Georgia"/>
          <w:sz w:val="32"/>
          <w:szCs w:val="32"/>
        </w:rPr>
        <w:t xml:space="preserve">Contrat de recherche d’un projet de recherche formation universitaire </w:t>
      </w:r>
      <w:r w:rsidRPr="00B23634">
        <w:rPr>
          <w:rFonts w:ascii="Georgia" w:hAnsi="Georgia"/>
          <w:sz w:val="32"/>
          <w:szCs w:val="32"/>
          <w:lang w:bidi="ar-DZ"/>
        </w:rPr>
        <w:t xml:space="preserve">PRFU 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24E8D" w:rsidRDefault="00A24E8D" w:rsidP="003D15EF">
      <w:pPr>
        <w:jc w:val="center"/>
        <w:rPr>
          <w:rFonts w:ascii="Georgia" w:hAnsi="Georgia"/>
          <w:lang w:bidi="ar-DZ"/>
        </w:rPr>
      </w:pPr>
      <w:bookmarkStart w:id="0" w:name="_GoBack"/>
      <w:bookmarkEnd w:id="0"/>
    </w:p>
    <w:p w:rsidR="003D15EF" w:rsidRPr="00CB3DF4" w:rsidRDefault="003D15EF" w:rsidP="003D15EF">
      <w:pPr>
        <w:rPr>
          <w:rFonts w:ascii="Georgia" w:hAnsi="Georgia"/>
          <w:sz w:val="22"/>
          <w:szCs w:val="22"/>
          <w:lang w:bidi="ar-DZ"/>
        </w:rPr>
      </w:pPr>
    </w:p>
    <w:p w:rsidR="00CF0DC5" w:rsidRPr="009D0FB0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joumadaEthania 1427correspondant au 15 juillet 2006 portant statut général de la fonction publique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n°03-279 du 24 JoumadaEthania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n°05-299 du 11 Rajab 1426 correspondant au 16août 2005, fixant les missions et les règles particulières d’organisation et de fonctionnement du centre universitaire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n°16-176 du 9 ramadan 1437 correspondant au                   14 juin  2016 Fixant le statut-type de l'école supérieure ;</w:t>
      </w:r>
    </w:p>
    <w:p w:rsidR="00091D10" w:rsidRPr="009D0FB0" w:rsidRDefault="00091D10" w:rsidP="003872AE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RabieEthani 1429 correspondant au 3 mai 2008, portant statut particulier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n°08-130 du 27 RabieEthani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 décret exécutif n°08-131 du 27 RabieEthani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CB3DF4" w:rsidRPr="009D0FB0">
        <w:rPr>
          <w:rFonts w:ascii="Verdana" w:eastAsia="SimSun" w:hAnsi="Verdana"/>
          <w:lang w:eastAsia="zh-CN"/>
        </w:rPr>
        <w:t> ;</w:t>
      </w:r>
    </w:p>
    <w:p w:rsidR="001F7E4C" w:rsidRPr="009D0FB0" w:rsidRDefault="001F7E4C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Vul’arrêtén°……..du……………………….. portant nomination de Mr ……………………………. en position  ……………………………………………………….. </w:t>
      </w:r>
    </w:p>
    <w:p w:rsidR="00CB3DF4" w:rsidRPr="009D0FB0" w:rsidRDefault="00CB3DF4" w:rsidP="00CB3DF4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la circulaire n°06 du 09 décembre 2019, relative à la procédure de recevabilité </w:t>
      </w:r>
      <w:r w:rsidRPr="009D0FB0">
        <w:rPr>
          <w:rFonts w:ascii="Verdana" w:eastAsia="SimSun" w:hAnsi="Verdana"/>
          <w:lang w:eastAsia="zh-CN"/>
        </w:rPr>
        <w:br/>
        <w:t>et de gestion des projets de recherche formation universitaire ;</w:t>
      </w:r>
    </w:p>
    <w:p w:rsidR="006F3D47" w:rsidRPr="009D0FB0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lastRenderedPageBreak/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783AE5" w:rsidRPr="009D0FB0">
        <w:rPr>
          <w:rFonts w:ascii="Verdana" w:eastAsia="SimSun" w:hAnsi="Verdana"/>
          <w:lang w:eastAsia="zh-CN"/>
        </w:rPr>
        <w:t>du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1F7E4C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6F1248" w:rsidRPr="009D0FB0">
        <w:rPr>
          <w:rFonts w:ascii="Verdana" w:eastAsia="SimSun" w:hAnsi="Verdana"/>
          <w:lang w:eastAsia="zh-CN"/>
        </w:rPr>
        <w:t>……………………………………………………………….......................................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Le directeur de l’établissement Mr ……………………………………………………</w:t>
      </w:r>
    </w:p>
    <w:p w:rsidR="009E6C95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D’un</w:t>
      </w:r>
      <w:r w:rsidR="006E7855">
        <w:rPr>
          <w:rFonts w:ascii="Verdana" w:eastAsia="SimSun" w:hAnsi="Verdana"/>
          <w:lang w:eastAsia="zh-CN"/>
        </w:rPr>
        <w:t>epart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Et monsieur/madame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Diplôme :………………………………………………………………………………………………..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:………………………………………………………………………………………………………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>
        <w:rPr>
          <w:rFonts w:ascii="Verdana" w:eastAsia="SimSun" w:hAnsi="Verdana"/>
          <w:lang w:eastAsia="zh-CN"/>
        </w:rPr>
        <w:t> :………………………………………………………………………</w:t>
      </w:r>
    </w:p>
    <w:p w:rsidR="00DF017F" w:rsidRDefault="00136DD2" w:rsidP="00DF017F">
      <w:pPr>
        <w:autoSpaceDE w:val="0"/>
        <w:autoSpaceDN w:val="0"/>
        <w:adjustRightInd w:val="0"/>
        <w:spacing w:line="360" w:lineRule="auto"/>
        <w:ind w:left="394"/>
        <w:rPr>
          <w:color w:val="FFFFFF"/>
        </w:rPr>
      </w:pPr>
      <w:r>
        <w:rPr>
          <w:color w:val="FFFFFF"/>
        </w:rPr>
        <w:t>9</w:t>
      </w:r>
    </w:p>
    <w:p w:rsidR="00136DD2" w:rsidRDefault="00DF017F" w:rsidP="00DF017F">
      <w:pPr>
        <w:rPr>
          <w:rFonts w:ascii="Verdana" w:eastAsia="SimSun" w:hAnsi="Verdana"/>
          <w:lang w:eastAsia="zh-CN"/>
        </w:rPr>
      </w:pPr>
      <w:r w:rsidRPr="006F1248">
        <w:rPr>
          <w:rFonts w:ascii="Verdana" w:eastAsia="SimSun" w:hAnsi="Verdana"/>
          <w:lang w:eastAsia="zh-CN"/>
        </w:rPr>
        <w:t xml:space="preserve">D’autre part </w:t>
      </w:r>
    </w:p>
    <w:p w:rsidR="0052677F" w:rsidRDefault="0052677F" w:rsidP="00DF017F">
      <w:pPr>
        <w:rPr>
          <w:rFonts w:ascii="Verdana" w:eastAsia="SimSun" w:hAnsi="Verdana"/>
          <w:lang w:eastAsia="zh-CN"/>
        </w:rPr>
      </w:pPr>
      <w:r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Default="0052677F" w:rsidP="0052677F">
      <w:pPr>
        <w:rPr>
          <w:rFonts w:ascii="Verdana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</w:p>
    <w:p w:rsidR="007E66D4" w:rsidRDefault="007E66D4" w:rsidP="00181F62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Pr="007E66D4">
        <w:rPr>
          <w:rFonts w:ascii="Verdana" w:eastAsia="SimSun" w:hAnsi="Verdana"/>
          <w:lang w:eastAsia="zh-CN"/>
        </w:rPr>
        <w:t xml:space="preserve"> de :</w:t>
      </w:r>
      <w:r>
        <w:rPr>
          <w:rFonts w:ascii="Verdana" w:hAnsi="Verdana"/>
          <w:b/>
          <w:bCs/>
          <w:lang w:eastAsia="zh-CN"/>
        </w:rPr>
        <w:t>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………….</w:t>
      </w:r>
    </w:p>
    <w:p w:rsidR="00064732" w:rsidRPr="0052677F" w:rsidRDefault="00064732" w:rsidP="007E66D4">
      <w:pPr>
        <w:rPr>
          <w:rFonts w:ascii="Verdana" w:hAnsi="Verdana"/>
          <w:b/>
          <w:bCs/>
          <w:lang w:eastAsia="zh-CN"/>
        </w:rPr>
      </w:pP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17Avril2021fixant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6672AB" w:rsidRPr="009747FF" w:rsidRDefault="00A00F4A" w:rsidP="009747FF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………………………………………………………………………………………………</w:t>
      </w:r>
    </w:p>
    <w:p w:rsidR="00A00F4A" w:rsidRDefault="00A00F4A" w:rsidP="00DA1526">
      <w:pPr>
        <w:rPr>
          <w:rFonts w:ascii="Verdana" w:eastAsia="SimSun" w:hAnsi="Verdana"/>
          <w:lang w:eastAsia="zh-CN"/>
        </w:rPr>
      </w:pP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C919EE" w:rsidRDefault="00A00F4A" w:rsidP="009D0FB0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établissementpeut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DA1526" w:rsidRDefault="00DA1526" w:rsidP="00DA1526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Default="00542FD9" w:rsidP="007D1C18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, susvisé 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……………………………………………………………………………………………………………...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Pr="00BF2F40">
        <w:rPr>
          <w:rFonts w:ascii="Verdana" w:eastAsia="SimSun" w:hAnsi="Verdana"/>
          <w:lang w:eastAsia="zh-CN"/>
        </w:rPr>
        <w:t xml:space="preserve"> 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2966">
        <w:rPr>
          <w:rFonts w:ascii="Verdana" w:eastAsia="SimSun" w:hAnsi="Verdana" w:cs="Garamond"/>
          <w:color w:val="000000"/>
          <w:lang w:eastAsia="zh-CN"/>
        </w:rPr>
        <w:t xml:space="preserve">prend effet </w:t>
      </w:r>
      <w:r w:rsidR="0014396C">
        <w:rPr>
          <w:rFonts w:ascii="Verdana" w:eastAsia="SimSun" w:hAnsi="Verdana" w:cs="Garamond"/>
          <w:color w:val="000000"/>
          <w:lang w:eastAsia="zh-CN"/>
        </w:rPr>
        <w:t xml:space="preserve">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996D0B" w:rsidRPr="00F327F5" w:rsidRDefault="00BD703E" w:rsidP="00996D0B">
      <w:pPr>
        <w:spacing w:line="360" w:lineRule="auto"/>
        <w:rPr>
          <w:rFonts w:ascii="Sakkal Majalla" w:hAnsi="Sakkal Majalla" w:cs="Sakkal Majalla"/>
          <w:rtl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Signature Le ContractantSignature Le chef du projet</w:t>
      </w:r>
      <w:r w:rsidR="00996D0B" w:rsidRPr="00996D0B">
        <w:rPr>
          <w:rFonts w:asciiTheme="majorBidi" w:hAnsiTheme="majorBidi" w:cstheme="majorBidi"/>
          <w:b/>
          <w:bCs/>
          <w:sz w:val="18"/>
          <w:szCs w:val="18"/>
          <w:u w:val="single"/>
        </w:rPr>
        <w:t>doyen/directeur d’Institut/Chef de département</w:t>
      </w:r>
    </w:p>
    <w:p w:rsidR="00996D0B" w:rsidRDefault="00996D0B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96D0B" w:rsidRDefault="00996D0B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Signature le directeur de  </w:t>
      </w:r>
      <w:r w:rsidR="00996D0B"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l’établisseme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nt</w:t>
      </w: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D703E" w:rsidRPr="00ED21F0" w:rsidRDefault="00BD703E" w:rsidP="00BD703E">
      <w:pPr>
        <w:pStyle w:val="Default"/>
        <w:spacing w:before="120" w:line="360" w:lineRule="auto"/>
        <w:jc w:val="center"/>
        <w:rPr>
          <w:rFonts w:asciiTheme="majorBidi" w:hAnsiTheme="majorBidi" w:cstheme="majorBidi"/>
          <w:b/>
          <w:bCs/>
        </w:rPr>
      </w:pPr>
    </w:p>
    <w:p w:rsidR="00F20793" w:rsidRDefault="00F20793" w:rsidP="00F20793">
      <w:pPr>
        <w:rPr>
          <w:lang w:eastAsia="zh-CN"/>
        </w:rPr>
      </w:pPr>
    </w:p>
    <w:p w:rsidR="00804F26" w:rsidRPr="00F20793" w:rsidRDefault="00804F26" w:rsidP="00F20793">
      <w:pPr>
        <w:rPr>
          <w:lang w:eastAsia="zh-CN"/>
        </w:rPr>
      </w:pPr>
    </w:p>
    <w:sectPr w:rsidR="00804F26" w:rsidRPr="00F20793" w:rsidSect="00BD703E"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4176AF"/>
    <w:rsid w:val="00064732"/>
    <w:rsid w:val="00091D10"/>
    <w:rsid w:val="0009524B"/>
    <w:rsid w:val="000A6BE5"/>
    <w:rsid w:val="000E1747"/>
    <w:rsid w:val="00136DD2"/>
    <w:rsid w:val="0014396C"/>
    <w:rsid w:val="00181F62"/>
    <w:rsid w:val="001A5984"/>
    <w:rsid w:val="001B4DB2"/>
    <w:rsid w:val="001F7E4C"/>
    <w:rsid w:val="0024148A"/>
    <w:rsid w:val="00265557"/>
    <w:rsid w:val="00303B19"/>
    <w:rsid w:val="003303CD"/>
    <w:rsid w:val="00386FC9"/>
    <w:rsid w:val="003872AE"/>
    <w:rsid w:val="003A04DF"/>
    <w:rsid w:val="003B2EC2"/>
    <w:rsid w:val="003B2FB1"/>
    <w:rsid w:val="003D15EF"/>
    <w:rsid w:val="00411818"/>
    <w:rsid w:val="004176AF"/>
    <w:rsid w:val="00437741"/>
    <w:rsid w:val="00445E98"/>
    <w:rsid w:val="00473C9E"/>
    <w:rsid w:val="004B72BE"/>
    <w:rsid w:val="004C6919"/>
    <w:rsid w:val="00505D1E"/>
    <w:rsid w:val="0052677F"/>
    <w:rsid w:val="00542FD9"/>
    <w:rsid w:val="0055530E"/>
    <w:rsid w:val="00635153"/>
    <w:rsid w:val="006652BD"/>
    <w:rsid w:val="006672AB"/>
    <w:rsid w:val="006B21F2"/>
    <w:rsid w:val="006E7855"/>
    <w:rsid w:val="006F09DA"/>
    <w:rsid w:val="006F1248"/>
    <w:rsid w:val="006F3D47"/>
    <w:rsid w:val="0075171A"/>
    <w:rsid w:val="0077100A"/>
    <w:rsid w:val="007768E9"/>
    <w:rsid w:val="00783AE5"/>
    <w:rsid w:val="007D1C18"/>
    <w:rsid w:val="007E66D4"/>
    <w:rsid w:val="007F0B16"/>
    <w:rsid w:val="00804F26"/>
    <w:rsid w:val="008175A8"/>
    <w:rsid w:val="00854114"/>
    <w:rsid w:val="008766E9"/>
    <w:rsid w:val="008A36D6"/>
    <w:rsid w:val="008B0091"/>
    <w:rsid w:val="008B7EF7"/>
    <w:rsid w:val="008D0488"/>
    <w:rsid w:val="008E1997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24E8D"/>
    <w:rsid w:val="00A74918"/>
    <w:rsid w:val="00A8600D"/>
    <w:rsid w:val="00AB22AB"/>
    <w:rsid w:val="00B23634"/>
    <w:rsid w:val="00B315B8"/>
    <w:rsid w:val="00B52D52"/>
    <w:rsid w:val="00B83BAE"/>
    <w:rsid w:val="00B90BD2"/>
    <w:rsid w:val="00BD703E"/>
    <w:rsid w:val="00BE1C34"/>
    <w:rsid w:val="00BF2F40"/>
    <w:rsid w:val="00C27AD8"/>
    <w:rsid w:val="00C32233"/>
    <w:rsid w:val="00C44F81"/>
    <w:rsid w:val="00C919EE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92966"/>
    <w:rsid w:val="00DA1526"/>
    <w:rsid w:val="00DC429F"/>
    <w:rsid w:val="00DF017F"/>
    <w:rsid w:val="00E0044F"/>
    <w:rsid w:val="00E34494"/>
    <w:rsid w:val="00EA243C"/>
    <w:rsid w:val="00EB0AB4"/>
    <w:rsid w:val="00EE60FC"/>
    <w:rsid w:val="00F12B4F"/>
    <w:rsid w:val="00F1406E"/>
    <w:rsid w:val="00F20793"/>
    <w:rsid w:val="00F37B59"/>
    <w:rsid w:val="00FA327E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2</cp:revision>
  <dcterms:created xsi:type="dcterms:W3CDTF">2021-10-18T10:35:00Z</dcterms:created>
  <dcterms:modified xsi:type="dcterms:W3CDTF">2021-10-18T10:35:00Z</dcterms:modified>
</cp:coreProperties>
</file>